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99" w:rsidRDefault="00E926FE" w:rsidP="00BB067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0670" w:rsidRPr="00BB0670">
        <w:rPr>
          <w:rFonts w:ascii="Times New Roman" w:hAnsi="Times New Roman" w:cs="Times New Roman"/>
          <w:b/>
          <w:sz w:val="28"/>
          <w:szCs w:val="28"/>
        </w:rPr>
        <w:t xml:space="preserve">. Молодежь, </w:t>
      </w:r>
      <w:r>
        <w:rPr>
          <w:rFonts w:ascii="Times New Roman" w:hAnsi="Times New Roman" w:cs="Times New Roman"/>
          <w:b/>
          <w:sz w:val="28"/>
          <w:szCs w:val="28"/>
        </w:rPr>
        <w:t>здоровье, спорт</w:t>
      </w:r>
    </w:p>
    <w:tbl>
      <w:tblPr>
        <w:tblStyle w:val="a3"/>
        <w:tblW w:w="10314" w:type="dxa"/>
        <w:tblInd w:w="-567" w:type="dxa"/>
        <w:tblLook w:val="04A0"/>
      </w:tblPr>
      <w:tblGrid>
        <w:gridCol w:w="566"/>
        <w:gridCol w:w="4861"/>
        <w:gridCol w:w="4887"/>
      </w:tblGrid>
      <w:tr w:rsidR="00BB0670" w:rsidTr="001A4B13">
        <w:tc>
          <w:tcPr>
            <w:tcW w:w="566" w:type="dxa"/>
          </w:tcPr>
          <w:p w:rsidR="00BB0670" w:rsidRPr="00F4516A" w:rsidRDefault="00F4516A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1" w:type="dxa"/>
          </w:tcPr>
          <w:p w:rsidR="00BB0670" w:rsidRDefault="00BB0670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87" w:type="dxa"/>
          </w:tcPr>
          <w:p w:rsidR="00BB0670" w:rsidRDefault="00BB0670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A62855" w:rsidTr="001A4B13">
        <w:tc>
          <w:tcPr>
            <w:tcW w:w="566" w:type="dxa"/>
          </w:tcPr>
          <w:p w:rsidR="00A62855" w:rsidRDefault="00F4516A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703712" w:rsidRDefault="00703712" w:rsidP="00703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 w:rsidR="0028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Сарюне</w:t>
            </w:r>
            <w:proofErr w:type="spellEnd"/>
            <w:r w:rsidR="0028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Рабданова</w:t>
            </w:r>
            <w:proofErr w:type="spellEnd"/>
            <w:r w:rsidR="0028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Димит</w:t>
            </w:r>
            <w:proofErr w:type="spellEnd"/>
            <w:r w:rsidR="0028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 w:rsidR="0028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 w:rsidR="0028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Натиг</w:t>
            </w:r>
            <w:proofErr w:type="spellEnd"/>
            <w:r w:rsidR="00286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A62855" w:rsidRPr="00BA0693" w:rsidRDefault="00703712" w:rsidP="00BA06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712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A62855" w:rsidRPr="00703712" w:rsidRDefault="00703712" w:rsidP="00A6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активность молодежи города Чита и распространенность факторов риска развития неинфекционных заболеваний</w:t>
            </w:r>
          </w:p>
        </w:tc>
      </w:tr>
      <w:tr w:rsidR="00703712" w:rsidTr="001A4B13">
        <w:tc>
          <w:tcPr>
            <w:tcW w:w="566" w:type="dxa"/>
          </w:tcPr>
          <w:p w:rsidR="00703712" w:rsidRDefault="00F4516A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1" w:type="dxa"/>
          </w:tcPr>
          <w:p w:rsidR="00703712" w:rsidRPr="00703712" w:rsidRDefault="00703712" w:rsidP="00703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12">
              <w:rPr>
                <w:rFonts w:ascii="Times New Roman" w:hAnsi="Times New Roman" w:cs="Times New Roman"/>
                <w:sz w:val="28"/>
                <w:szCs w:val="28"/>
              </w:rPr>
              <w:t xml:space="preserve">Батоева Б.О., </w:t>
            </w:r>
            <w:proofErr w:type="spellStart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>Гадушкина</w:t>
            </w:r>
            <w:proofErr w:type="spellEnd"/>
            <w:r w:rsidRPr="0070371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703712" w:rsidRDefault="00703712" w:rsidP="007037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712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Pr="00703712" w:rsidRDefault="00BA0693" w:rsidP="007037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7" w:type="dxa"/>
          </w:tcPr>
          <w:p w:rsidR="00703712" w:rsidRPr="006C5661" w:rsidRDefault="00703712" w:rsidP="0070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56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ЗМЕНЕНИЯ ПСИХО – ЭМОЦИОНАЛЬНОГО СТАТУСА ПАЦИЕНТА ВО ВРЕМЯ ОПЕРАЦИИ УДАЛЕНИЯ ЗУБА</w:t>
            </w:r>
          </w:p>
        </w:tc>
      </w:tr>
      <w:tr w:rsidR="00703712" w:rsidTr="001A4B13">
        <w:tc>
          <w:tcPr>
            <w:tcW w:w="566" w:type="dxa"/>
          </w:tcPr>
          <w:p w:rsidR="00703712" w:rsidRDefault="00F4516A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1" w:type="dxa"/>
          </w:tcPr>
          <w:p w:rsidR="00703712" w:rsidRPr="00B150FD" w:rsidRDefault="00703712" w:rsidP="00B15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Белозерцева Наталья Феликсовна</w:t>
            </w:r>
            <w:r w:rsidR="00B150FD"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  <w:r w:rsidR="00B150FD"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="00B150FD" w:rsidRPr="00B150FD">
              <w:rPr>
                <w:rFonts w:ascii="Times New Roman" w:hAnsi="Times New Roman" w:cs="Times New Roman"/>
                <w:sz w:val="28"/>
                <w:szCs w:val="28"/>
              </w:rPr>
              <w:t>Сергоевич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, Охлопков Дмитрий Юрьевич, </w:t>
            </w:r>
            <w:proofErr w:type="spell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Шулимова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proofErr w:type="gram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50F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B150FD">
              <w:rPr>
                <w:rFonts w:ascii="Times New Roman" w:hAnsi="Times New Roman" w:cs="Times New Roman"/>
                <w:i/>
                <w:sz w:val="28"/>
                <w:szCs w:val="28"/>
              </w:rPr>
              <w:t>Читинская государственная медицинская академия)</w:t>
            </w:r>
          </w:p>
        </w:tc>
        <w:tc>
          <w:tcPr>
            <w:tcW w:w="4887" w:type="dxa"/>
          </w:tcPr>
          <w:p w:rsidR="00703712" w:rsidRPr="00703712" w:rsidRDefault="00703712" w:rsidP="00703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712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- или способы предупреждения активации </w:t>
            </w:r>
            <w:r w:rsidRPr="00703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Эпштейна—</w:t>
            </w:r>
            <w:proofErr w:type="spellStart"/>
            <w:r w:rsidRPr="00703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Барр</w:t>
            </w:r>
            <w:proofErr w:type="spellEnd"/>
            <w:r w:rsidRPr="007037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вирусной инфекции</w:t>
            </w:r>
          </w:p>
        </w:tc>
      </w:tr>
      <w:tr w:rsidR="00703712" w:rsidTr="001A4B13">
        <w:tc>
          <w:tcPr>
            <w:tcW w:w="566" w:type="dxa"/>
          </w:tcPr>
          <w:p w:rsidR="00703712" w:rsidRDefault="00F4516A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1" w:type="dxa"/>
          </w:tcPr>
          <w:p w:rsidR="00B150FD" w:rsidRDefault="00B150FD" w:rsidP="00703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</w:t>
            </w:r>
          </w:p>
          <w:p w:rsidR="00B150FD" w:rsidRDefault="00B150FD" w:rsidP="00703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Екатерина Викторовна, Кузьмина Мария Вадимовна, </w:t>
            </w:r>
            <w:proofErr w:type="spell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</w:t>
            </w:r>
          </w:p>
          <w:p w:rsidR="00B150FD" w:rsidRDefault="00B150FD" w:rsidP="007037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Ананьина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Банзаракшеева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 Дарима </w:t>
            </w:r>
            <w:proofErr w:type="spell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Базаржаповна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, Сапрыгина Наталья Валерьевна</w:t>
            </w:r>
          </w:p>
          <w:p w:rsidR="00703712" w:rsidRPr="00703712" w:rsidRDefault="00703712" w:rsidP="007037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712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703712" w:rsidRPr="00B150FD" w:rsidRDefault="00B150FD" w:rsidP="00703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661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И ПРИЧИНЫ БЕСПЛОДИЯ У МОЛОДЕЖИ КАК ХАРАКТЕРИСТИКА ВОСПРОИЗВОДСТВЕННЫХ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B150FD" w:rsidTr="001A4B13">
        <w:tc>
          <w:tcPr>
            <w:tcW w:w="566" w:type="dxa"/>
          </w:tcPr>
          <w:p w:rsidR="00B150FD" w:rsidRDefault="00F4516A" w:rsidP="00B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1" w:type="dxa"/>
          </w:tcPr>
          <w:p w:rsidR="00B150FD" w:rsidRDefault="00B150FD" w:rsidP="00B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Бронникова Оксана Владимировна</w:t>
            </w:r>
            <w:proofErr w:type="gram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наньина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B150FD" w:rsidRDefault="00B150FD" w:rsidP="00B15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E3A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Pr="00703712" w:rsidRDefault="00BA0693" w:rsidP="00B150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7" w:type="dxa"/>
          </w:tcPr>
          <w:p w:rsidR="00B150FD" w:rsidRPr="00B150FD" w:rsidRDefault="00B150FD" w:rsidP="00B150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кесарева сечения у молодых женщин</w:t>
            </w:r>
          </w:p>
        </w:tc>
      </w:tr>
      <w:tr w:rsidR="00B150FD" w:rsidTr="001A4B13">
        <w:tc>
          <w:tcPr>
            <w:tcW w:w="566" w:type="dxa"/>
          </w:tcPr>
          <w:p w:rsidR="00B150FD" w:rsidRDefault="00F4516A" w:rsidP="00B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1" w:type="dxa"/>
          </w:tcPr>
          <w:p w:rsidR="00B150FD" w:rsidRDefault="00B150FD" w:rsidP="006C5661">
            <w:pPr>
              <w:jc w:val="center"/>
            </w:pPr>
            <w:proofErr w:type="spellStart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>Гигаури</w:t>
            </w:r>
            <w:r w:rsidR="006C5661" w:rsidRPr="006C566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="006C5661" w:rsidRPr="006C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5661" w:rsidRPr="006C5661">
              <w:rPr>
                <w:rFonts w:ascii="Times New Roman" w:hAnsi="Times New Roman" w:cs="Times New Roman"/>
                <w:sz w:val="28"/>
                <w:szCs w:val="28"/>
              </w:rPr>
              <w:t>Гивиевна</w:t>
            </w:r>
            <w:proofErr w:type="spellEnd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>Манекин</w:t>
            </w:r>
            <w:proofErr w:type="spellEnd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>Найданова</w:t>
            </w:r>
            <w:proofErr w:type="spellEnd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 xml:space="preserve"> И.С., Карапетян А.Г.</w:t>
            </w:r>
            <w:r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</w:t>
            </w:r>
            <w:r w:rsidRPr="004A5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государственная медицинская академия)</w:t>
            </w:r>
          </w:p>
        </w:tc>
        <w:tc>
          <w:tcPr>
            <w:tcW w:w="4887" w:type="dxa"/>
          </w:tcPr>
          <w:p w:rsidR="00B150FD" w:rsidRPr="00B150FD" w:rsidRDefault="00B150FD" w:rsidP="00B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proofErr w:type="spell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телерентгенографии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 в диагностике синдрома дисфункции височно-нижнечелюстного сустава</w:t>
            </w:r>
          </w:p>
          <w:p w:rsidR="00B150FD" w:rsidRPr="00B10584" w:rsidRDefault="00B150FD" w:rsidP="00B150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0FD" w:rsidTr="001A4B13">
        <w:tc>
          <w:tcPr>
            <w:tcW w:w="566" w:type="dxa"/>
          </w:tcPr>
          <w:p w:rsidR="00B150FD" w:rsidRDefault="00F4516A" w:rsidP="00B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1" w:type="dxa"/>
          </w:tcPr>
          <w:p w:rsidR="006C5661" w:rsidRDefault="006C5661" w:rsidP="006C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C5661">
              <w:rPr>
                <w:rFonts w:ascii="Times New Roman" w:eastAsia="Calibri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6C5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Владимировна, Г.А.к.</w:t>
            </w:r>
            <w:r w:rsidRPr="006C5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6C5661">
              <w:rPr>
                <w:rFonts w:ascii="Times New Roman" w:eastAsia="Calibri" w:hAnsi="Times New Roman" w:cs="Times New Roman"/>
                <w:sz w:val="28"/>
                <w:szCs w:val="28"/>
              </w:rPr>
              <w:t>Моюбова</w:t>
            </w:r>
            <w:proofErr w:type="spellEnd"/>
            <w:r w:rsidRPr="006C5661">
              <w:rPr>
                <w:rFonts w:ascii="Times New Roman" w:eastAsia="Calibri" w:hAnsi="Times New Roman" w:cs="Times New Roman"/>
                <w:sz w:val="28"/>
                <w:szCs w:val="28"/>
              </w:rPr>
              <w:t>, А.В.</w:t>
            </w:r>
            <w:r w:rsidRPr="006C56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6C5661">
              <w:rPr>
                <w:rFonts w:ascii="Times New Roman" w:eastAsia="Calibri" w:hAnsi="Times New Roman" w:cs="Times New Roman"/>
                <w:sz w:val="28"/>
                <w:szCs w:val="28"/>
              </w:rPr>
              <w:t>Семеникова</w:t>
            </w:r>
          </w:p>
          <w:p w:rsidR="00B150FD" w:rsidRPr="006C5661" w:rsidRDefault="00B150FD" w:rsidP="006C5661">
            <w:pPr>
              <w:jc w:val="center"/>
              <w:rPr>
                <w:sz w:val="28"/>
                <w:szCs w:val="28"/>
              </w:rPr>
            </w:pPr>
            <w:r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6C5661" w:rsidRPr="006C5661" w:rsidRDefault="006C5661" w:rsidP="006C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ЧАСТОТА ПОТРЕБЛЕНИЯ ПСИХОАКТИВНЫХ ВЕЩЕСТВ </w:t>
            </w:r>
            <w:r w:rsidRPr="006C56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СТУДЕНТАМИ РАЗНЫХ ТИПОВ УЧЕБНЫХ ЗАВЕДЕНИЙ ЧИТЫ</w:t>
            </w:r>
          </w:p>
          <w:p w:rsidR="00B150FD" w:rsidRPr="006C5661" w:rsidRDefault="00B150FD" w:rsidP="00B150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D" w:rsidTr="001A4B13">
        <w:tc>
          <w:tcPr>
            <w:tcW w:w="566" w:type="dxa"/>
          </w:tcPr>
          <w:p w:rsidR="00B150FD" w:rsidRDefault="00F4516A" w:rsidP="00B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61" w:type="dxa"/>
          </w:tcPr>
          <w:p w:rsidR="006C5661" w:rsidRDefault="006C5661" w:rsidP="00B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Банзаракши</w:t>
            </w:r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 xml:space="preserve"> Дарима </w:t>
            </w:r>
            <w:proofErr w:type="spellStart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Базаржаповна</w:t>
            </w:r>
            <w:proofErr w:type="spellEnd"/>
            <w:r w:rsidRPr="00B150FD">
              <w:rPr>
                <w:rFonts w:ascii="Times New Roman" w:hAnsi="Times New Roman" w:cs="Times New Roman"/>
                <w:sz w:val="28"/>
                <w:szCs w:val="28"/>
              </w:rPr>
              <w:t>, Сапрыгина Наталья Валерьевна</w:t>
            </w:r>
          </w:p>
          <w:p w:rsidR="00B150FD" w:rsidRDefault="00B150FD" w:rsidP="00B150FD">
            <w:pPr>
              <w:jc w:val="center"/>
            </w:pPr>
            <w:r w:rsidRPr="004A5E3A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B150FD" w:rsidRPr="006C5661" w:rsidRDefault="006C5661" w:rsidP="00B150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661">
              <w:rPr>
                <w:rFonts w:ascii="Times New Roman" w:eastAsia="Calibri" w:hAnsi="Times New Roman" w:cs="Times New Roman"/>
                <w:sz w:val="28"/>
                <w:szCs w:val="28"/>
              </w:rPr>
              <w:t>Аномалии развития плода</w:t>
            </w:r>
          </w:p>
        </w:tc>
      </w:tr>
      <w:tr w:rsidR="006C5661" w:rsidTr="001A4B13">
        <w:tc>
          <w:tcPr>
            <w:tcW w:w="566" w:type="dxa"/>
          </w:tcPr>
          <w:p w:rsidR="006C5661" w:rsidRDefault="00F4516A" w:rsidP="006C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1" w:type="dxa"/>
          </w:tcPr>
          <w:p w:rsidR="006C5661" w:rsidRDefault="006C5661" w:rsidP="006C5661">
            <w:pPr>
              <w:jc w:val="center"/>
            </w:pPr>
            <w:proofErr w:type="spellStart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>Евгалдаев</w:t>
            </w:r>
            <w:proofErr w:type="spellEnd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>Даша-Нимаевич</w:t>
            </w:r>
            <w:proofErr w:type="spellEnd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>Нимбуева</w:t>
            </w:r>
            <w:proofErr w:type="spellEnd"/>
            <w:r w:rsidRPr="006C5661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  <w:r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</w:t>
            </w:r>
            <w:r w:rsidRPr="004A5E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медицинская академия)</w:t>
            </w:r>
          </w:p>
        </w:tc>
        <w:tc>
          <w:tcPr>
            <w:tcW w:w="4887" w:type="dxa"/>
          </w:tcPr>
          <w:p w:rsidR="006C5661" w:rsidRPr="006C5661" w:rsidRDefault="006C5661" w:rsidP="006C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61">
              <w:rPr>
                <w:rFonts w:ascii="Times New Roman" w:hAnsi="Times New Roman" w:cs="Times New Roman"/>
                <w:sz w:val="28"/>
                <w:szCs w:val="28"/>
              </w:rPr>
              <w:t>Сравнительное влияние различных пептидов на посттравматическую регенерацию кожи экспериментальных животных</w:t>
            </w:r>
          </w:p>
        </w:tc>
      </w:tr>
      <w:tr w:rsidR="006C5661" w:rsidTr="001A4B13">
        <w:tc>
          <w:tcPr>
            <w:tcW w:w="566" w:type="dxa"/>
          </w:tcPr>
          <w:p w:rsidR="006C5661" w:rsidRDefault="00F4516A" w:rsidP="006C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1" w:type="dxa"/>
          </w:tcPr>
          <w:p w:rsidR="006C5661" w:rsidRDefault="006C5661" w:rsidP="006C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Емельянов Роман Сергеевич, Потемкин П.С., Казанцева В.В.</w:t>
            </w:r>
            <w:r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Pr="006C5661" w:rsidRDefault="00BA0693" w:rsidP="006C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6C5661" w:rsidRPr="006C5661" w:rsidRDefault="006C5661" w:rsidP="006C5661">
            <w:pPr>
              <w:jc w:val="center"/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</w:pPr>
            <w:r w:rsidRPr="006C5661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ОЦЕНКА КРАТКОСРОЧНОЙ ПАМЯТИ ПРИ АНЕСТЕЗИИИ КЕТАМИНОМ</w:t>
            </w:r>
          </w:p>
          <w:p w:rsidR="006C5661" w:rsidRPr="00B10584" w:rsidRDefault="006C5661" w:rsidP="006C56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661" w:rsidTr="001A4B13">
        <w:tc>
          <w:tcPr>
            <w:tcW w:w="566" w:type="dxa"/>
          </w:tcPr>
          <w:p w:rsidR="006C5661" w:rsidRDefault="00F4516A" w:rsidP="006C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1" w:type="dxa"/>
          </w:tcPr>
          <w:p w:rsidR="006C5661" w:rsidRDefault="006C5661" w:rsidP="006C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2D37">
              <w:rPr>
                <w:rFonts w:ascii="Times New Roman" w:eastAsia="Calibri" w:hAnsi="Times New Roman" w:cs="Times New Roman"/>
                <w:sz w:val="28"/>
                <w:szCs w:val="28"/>
              </w:rPr>
              <w:t>Зубкова Анастасия Александровна</w:t>
            </w:r>
            <w:r w:rsidR="005B2D37" w:rsidRPr="005B2D37">
              <w:rPr>
                <w:rFonts w:ascii="Times New Roman" w:eastAsia="Calibri" w:hAnsi="Times New Roman" w:cs="Times New Roman"/>
                <w:sz w:val="28"/>
                <w:szCs w:val="28"/>
              </w:rPr>
              <w:t>, Е.В. Шишков</w:t>
            </w:r>
            <w:proofErr w:type="gramStart"/>
            <w:r w:rsidR="005B2D37" w:rsidRPr="005B2D3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B2D37"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5B2D37"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Pr="005B2D37" w:rsidRDefault="00BA0693" w:rsidP="006C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7" w:type="dxa"/>
          </w:tcPr>
          <w:p w:rsidR="006C5661" w:rsidRPr="00B10584" w:rsidRDefault="006C5661" w:rsidP="006C56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661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МЕСТНОГО ПРИМЕНЕНИЯ ПРЕПАРАТА «ДИЦИНОН» ПРИ УДАЛЕНИИ ЗУБОВ МУДРОСТИ</w:t>
            </w:r>
          </w:p>
        </w:tc>
      </w:tr>
      <w:tr w:rsidR="006C5661" w:rsidTr="001A4B13">
        <w:tc>
          <w:tcPr>
            <w:tcW w:w="566" w:type="dxa"/>
          </w:tcPr>
          <w:p w:rsidR="006C5661" w:rsidRDefault="00F4516A" w:rsidP="006C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1" w:type="dxa"/>
          </w:tcPr>
          <w:p w:rsidR="006C5661" w:rsidRDefault="004C21FB" w:rsidP="006C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Каюкова Елена Владимировна </w:t>
            </w:r>
            <w:r w:rsidR="005B2D37"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Pr="004A5E3A" w:rsidRDefault="00BA0693" w:rsidP="006C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7" w:type="dxa"/>
          </w:tcPr>
          <w:p w:rsidR="006C5661" w:rsidRDefault="004C21FB" w:rsidP="006C5661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4C21FB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ПРОЛИФЕРАТИВНАЯ АКТИВНОСТЬ И АПОПТОТИЧЕСКАЯ РЕАКТИВНОСТЬ КЛЕТОК ШЕЙКИ МАТКИ ПРИ ПРЕДРАКОВЫХ СОСТОЯНИЯХ И НЕОПЛАЗИИ ШЕЙКИ МАТКИ</w:t>
            </w:r>
          </w:p>
          <w:p w:rsidR="004C21FB" w:rsidRPr="004C21FB" w:rsidRDefault="004C21FB" w:rsidP="006C5661">
            <w:pPr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</w:tr>
      <w:tr w:rsidR="004C21FB" w:rsidTr="001A4B13">
        <w:tc>
          <w:tcPr>
            <w:tcW w:w="566" w:type="dxa"/>
          </w:tcPr>
          <w:p w:rsidR="004C21FB" w:rsidRDefault="00F4516A" w:rsidP="006C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1" w:type="dxa"/>
          </w:tcPr>
          <w:p w:rsidR="004C21FB" w:rsidRDefault="004C21FB" w:rsidP="006C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Алина Анатольевна, Николаева Алина Николаевна </w:t>
            </w:r>
            <w:r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4C21FB" w:rsidRPr="006C5661" w:rsidRDefault="004C21FB" w:rsidP="006C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7" w:type="dxa"/>
          </w:tcPr>
          <w:p w:rsidR="004C21FB" w:rsidRPr="004C21FB" w:rsidRDefault="004C21FB" w:rsidP="006C5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1FB">
              <w:rPr>
                <w:rFonts w:ascii="Times New Roman" w:eastAsia="Calibri" w:hAnsi="Times New Roman" w:cs="Times New Roman"/>
                <w:sz w:val="28"/>
                <w:szCs w:val="28"/>
              </w:rPr>
              <w:t>Оценка уровня профессионального выгорания у врачей анестезиологов-реаниматологов</w:t>
            </w:r>
          </w:p>
        </w:tc>
      </w:tr>
      <w:tr w:rsidR="004C21FB" w:rsidTr="001A4B13">
        <w:tc>
          <w:tcPr>
            <w:tcW w:w="566" w:type="dxa"/>
          </w:tcPr>
          <w:p w:rsidR="004C21FB" w:rsidRDefault="00F4516A" w:rsidP="004C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1" w:type="dxa"/>
          </w:tcPr>
          <w:p w:rsidR="004C21FB" w:rsidRPr="004C21FB" w:rsidRDefault="004C21FB" w:rsidP="004C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FB">
              <w:rPr>
                <w:rFonts w:ascii="Times New Roman" w:hAnsi="Times New Roman" w:cs="Times New Roman"/>
                <w:sz w:val="28"/>
                <w:szCs w:val="28"/>
              </w:rPr>
              <w:t>Калинкина Светлана Евгеньевна, Козлова Юлия Алексеевна</w:t>
            </w:r>
          </w:p>
          <w:p w:rsidR="004C21FB" w:rsidRPr="006C5661" w:rsidRDefault="004C21FB" w:rsidP="004C21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4C21FB" w:rsidRPr="004C21FB" w:rsidRDefault="004C21FB" w:rsidP="004C2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1FB">
              <w:rPr>
                <w:rFonts w:ascii="Times New Roman" w:eastAsia="Calibri" w:hAnsi="Times New Roman" w:cs="Times New Roman"/>
                <w:sz w:val="28"/>
                <w:szCs w:val="28"/>
              </w:rPr>
              <w:t>О проблеме развития фетального алкогольного синдрома у современной молодежи</w:t>
            </w:r>
          </w:p>
          <w:p w:rsidR="004C21FB" w:rsidRPr="004C21FB" w:rsidRDefault="004C21FB" w:rsidP="004C2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21FB" w:rsidTr="001A4B13">
        <w:tc>
          <w:tcPr>
            <w:tcW w:w="566" w:type="dxa"/>
          </w:tcPr>
          <w:p w:rsidR="004C21FB" w:rsidRDefault="00F4516A" w:rsidP="004C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1" w:type="dxa"/>
          </w:tcPr>
          <w:p w:rsidR="004C21FB" w:rsidRDefault="004C21FB" w:rsidP="004C2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1FB">
              <w:rPr>
                <w:rFonts w:ascii="Times New Roman" w:eastAsia="Calibri" w:hAnsi="Times New Roman" w:cs="Times New Roman"/>
                <w:sz w:val="28"/>
                <w:szCs w:val="28"/>
              </w:rPr>
              <w:t>Макаров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Андреевич</w:t>
            </w:r>
            <w:r w:rsidRPr="004C21FB">
              <w:rPr>
                <w:rFonts w:ascii="Times New Roman" w:eastAsia="Calibri" w:hAnsi="Times New Roman" w:cs="Times New Roman"/>
                <w:sz w:val="28"/>
                <w:szCs w:val="28"/>
              </w:rPr>
              <w:t>,  Попова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Игоревна</w:t>
            </w:r>
          </w:p>
          <w:p w:rsidR="004C21FB" w:rsidRPr="004C21FB" w:rsidRDefault="004C21FB" w:rsidP="004C2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61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4C21FB" w:rsidRPr="004C21FB" w:rsidRDefault="004C21FB" w:rsidP="004C21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1FB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 медицинской 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ивности студентов ЧГМА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ЗабГУ</w:t>
            </w:r>
            <w:proofErr w:type="spellEnd"/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1" w:type="dxa"/>
          </w:tcPr>
          <w:p w:rsidR="001938F8" w:rsidRPr="004C21FB" w:rsidRDefault="001938F8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Малинина Александра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Павлов А.Ю.,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1938F8" w:rsidRDefault="001938F8" w:rsidP="001938F8">
            <w:pPr>
              <w:jc w:val="center"/>
            </w:pP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1938F8" w:rsidRPr="004C21FB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СУИЦИДАЛЬНЫЕ ПОПЫТКИ В ГОРОДЕ ЧИТЕ: ЭПИДЕМИОЛОГИЧЕСКИЕ И </w:t>
            </w:r>
            <w:r w:rsidRPr="00B10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КЛИНИЧЕСКИЕ ХАРАКТЕРИСТИКИ</w:t>
            </w: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61" w:type="dxa"/>
          </w:tcPr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Николаевич, Косенок Артем Сергеевич </w:t>
            </w: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Default="00BA0693" w:rsidP="001938F8">
            <w:pPr>
              <w:jc w:val="center"/>
            </w:pPr>
          </w:p>
        </w:tc>
        <w:tc>
          <w:tcPr>
            <w:tcW w:w="4887" w:type="dxa"/>
          </w:tcPr>
          <w:p w:rsidR="001938F8" w:rsidRPr="004C21FB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1FB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аспекты оказания медицинской помощ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при ДТП в Забайкальском крае</w:t>
            </w: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1" w:type="dxa"/>
          </w:tcPr>
          <w:p w:rsidR="001938F8" w:rsidRDefault="001938F8" w:rsidP="00F451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 Сергей Игоревич</w:t>
            </w:r>
            <w:r w:rsidRPr="00C35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Курихина К.А., Попова А.А., </w:t>
            </w:r>
            <w:proofErr w:type="spellStart"/>
            <w:r w:rsidRPr="00C35A07">
              <w:rPr>
                <w:rFonts w:ascii="Times New Roman" w:eastAsia="Calibri" w:hAnsi="Times New Roman" w:cs="Times New Roman"/>
                <w:sz w:val="28"/>
                <w:szCs w:val="28"/>
              </w:rPr>
              <w:t>Логиновская</w:t>
            </w:r>
            <w:proofErr w:type="spellEnd"/>
            <w:r w:rsidRPr="00C35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Ю.И., </w:t>
            </w:r>
            <w:proofErr w:type="spellStart"/>
            <w:r w:rsidRPr="00C35A07">
              <w:rPr>
                <w:rFonts w:ascii="Times New Roman" w:eastAsia="Calibri" w:hAnsi="Times New Roman" w:cs="Times New Roman"/>
                <w:sz w:val="28"/>
                <w:szCs w:val="28"/>
              </w:rPr>
              <w:t>Дырман</w:t>
            </w:r>
            <w:proofErr w:type="spellEnd"/>
            <w:r w:rsidRPr="00C35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Default="00BA0693" w:rsidP="00F4516A">
            <w:pPr>
              <w:jc w:val="center"/>
            </w:pPr>
          </w:p>
        </w:tc>
        <w:tc>
          <w:tcPr>
            <w:tcW w:w="4887" w:type="dxa"/>
          </w:tcPr>
          <w:p w:rsidR="001938F8" w:rsidRPr="004C21FB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A07">
              <w:rPr>
                <w:rFonts w:ascii="Times New Roman" w:eastAsia="Calibri" w:hAnsi="Times New Roman" w:cs="Times New Roman"/>
                <w:sz w:val="28"/>
                <w:szCs w:val="28"/>
              </w:rPr>
              <w:t>Влияние различных видов режущих инструментов на формиро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вание послеоперационного рубца</w:t>
            </w: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1" w:type="dxa"/>
          </w:tcPr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A07">
              <w:rPr>
                <w:rFonts w:ascii="Times New Roman" w:hAnsi="Times New Roman" w:cs="Times New Roman"/>
                <w:sz w:val="28"/>
                <w:szCs w:val="28"/>
              </w:rPr>
              <w:t>Прохорова Наталья Васильевна, Солдатова Ксения Юрьевн</w:t>
            </w:r>
            <w:proofErr w:type="gramStart"/>
            <w:r w:rsidRPr="00C35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Pr="001938F8" w:rsidRDefault="00BA0693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7" w:type="dxa"/>
          </w:tcPr>
          <w:p w:rsidR="001938F8" w:rsidRPr="00C35A07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A07">
              <w:rPr>
                <w:rFonts w:ascii="Times New Roman" w:hAnsi="Times New Roman" w:cs="Times New Roman"/>
                <w:sz w:val="28"/>
                <w:szCs w:val="28"/>
              </w:rPr>
              <w:t>Детский травматизм как медико-социальная проблема Забайкальского края</w:t>
            </w: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1" w:type="dxa"/>
          </w:tcPr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35A07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C35A07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Евгеньевна, Рахманова Любовь Александровна</w:t>
            </w:r>
          </w:p>
          <w:p w:rsidR="001938F8" w:rsidRP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1938F8" w:rsidRPr="00C35A07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A07">
              <w:rPr>
                <w:rFonts w:ascii="Times New Roman" w:hAnsi="Times New Roman" w:cs="Times New Roman"/>
                <w:sz w:val="28"/>
                <w:szCs w:val="28"/>
              </w:rPr>
              <w:t>Выявление синдрома предменструального напряжения у студенток г. Читы</w:t>
            </w: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1" w:type="dxa"/>
          </w:tcPr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A07">
              <w:rPr>
                <w:rFonts w:ascii="Times New Roman" w:hAnsi="Times New Roman" w:cs="Times New Roman"/>
                <w:sz w:val="28"/>
                <w:szCs w:val="28"/>
              </w:rPr>
              <w:t xml:space="preserve">Дампилов М.В., </w:t>
            </w:r>
            <w:proofErr w:type="spellStart"/>
            <w:r w:rsidRPr="00C35A07">
              <w:rPr>
                <w:rFonts w:ascii="Times New Roman" w:hAnsi="Times New Roman" w:cs="Times New Roman"/>
                <w:sz w:val="28"/>
                <w:szCs w:val="28"/>
              </w:rPr>
              <w:t>Замешаев</w:t>
            </w:r>
            <w:proofErr w:type="spellEnd"/>
            <w:r w:rsidRPr="00C35A07">
              <w:rPr>
                <w:rFonts w:ascii="Times New Roman" w:hAnsi="Times New Roman" w:cs="Times New Roman"/>
                <w:sz w:val="28"/>
                <w:szCs w:val="28"/>
              </w:rPr>
              <w:t xml:space="preserve"> М.С.,  </w:t>
            </w:r>
            <w:proofErr w:type="spellStart"/>
            <w:r w:rsidRPr="00C35A07">
              <w:rPr>
                <w:rFonts w:ascii="Times New Roman" w:hAnsi="Times New Roman" w:cs="Times New Roman"/>
                <w:sz w:val="28"/>
                <w:szCs w:val="28"/>
              </w:rPr>
              <w:t>Рахматуров</w:t>
            </w:r>
            <w:proofErr w:type="spellEnd"/>
            <w:r w:rsidRPr="00C35A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936B67" w:rsidRPr="00BA0693" w:rsidRDefault="00936B67" w:rsidP="00936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1938F8" w:rsidRDefault="001938F8" w:rsidP="001938F8">
            <w:pPr>
              <w:jc w:val="center"/>
            </w:pPr>
          </w:p>
        </w:tc>
        <w:tc>
          <w:tcPr>
            <w:tcW w:w="4887" w:type="dxa"/>
          </w:tcPr>
          <w:p w:rsidR="001938F8" w:rsidRPr="00C35A07" w:rsidRDefault="001938F8" w:rsidP="0019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7">
              <w:rPr>
                <w:rFonts w:ascii="Times New Roman" w:hAnsi="Times New Roman" w:cs="Times New Roman"/>
                <w:sz w:val="24"/>
                <w:szCs w:val="24"/>
              </w:rPr>
              <w:t>КЛИНИЧЕСКИЕ И ЛАБОРАТОРНЫЕ КРИТЕРИИ ХОБ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ПРИ СТАНДАРТНОЙ СХЕМЕ ТЕРАПИИ</w:t>
            </w:r>
          </w:p>
          <w:p w:rsidR="001938F8" w:rsidRPr="004C21FB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1" w:type="dxa"/>
          </w:tcPr>
          <w:p w:rsidR="001938F8" w:rsidRDefault="001938F8" w:rsidP="001938F8">
            <w:pPr>
              <w:jc w:val="center"/>
            </w:pPr>
            <w:proofErr w:type="spellStart"/>
            <w:r w:rsidRPr="00655A65">
              <w:rPr>
                <w:rFonts w:ascii="Times New Roman" w:hAnsi="Times New Roman" w:cs="Times New Roman"/>
                <w:sz w:val="28"/>
                <w:szCs w:val="28"/>
              </w:rPr>
              <w:t>Стафеев</w:t>
            </w:r>
            <w:proofErr w:type="spellEnd"/>
            <w:r w:rsidRPr="00655A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Николаевич, Иванов Михаил Олегович, Иванова Наталья Михайловна. Семенов Андрей Владимирович</w:t>
            </w: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1938F8" w:rsidRPr="004C21FB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Маркеры эмоционального стресса в слюне</w:t>
            </w: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1" w:type="dxa"/>
          </w:tcPr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Pr="00655A65" w:rsidRDefault="00BA0693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</w:tcPr>
          <w:p w:rsidR="001938F8" w:rsidRPr="00655A65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A65">
              <w:rPr>
                <w:rFonts w:ascii="Times New Roman" w:hAnsi="Times New Roman" w:cs="Times New Roman"/>
                <w:sz w:val="28"/>
                <w:szCs w:val="28"/>
              </w:rPr>
              <w:t>Исследование диастолической функции левого желудочка у молодых пациентов с терминальной почечной недостаточностью, находящихся на гемодиализе</w:t>
            </w: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61" w:type="dxa"/>
          </w:tcPr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55A65">
              <w:rPr>
                <w:rFonts w:ascii="Times New Roman" w:eastAsia="Calibri" w:hAnsi="Times New Roman" w:cs="Times New Roman"/>
                <w:sz w:val="28"/>
                <w:szCs w:val="28"/>
              </w:rPr>
              <w:t>Хайдапова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СэсэгЦырендоржиевна</w:t>
            </w:r>
            <w:proofErr w:type="spellEnd"/>
            <w:r w:rsidRPr="00655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55A65">
              <w:rPr>
                <w:rFonts w:ascii="Times New Roman" w:eastAsia="Calibri" w:hAnsi="Times New Roman" w:cs="Times New Roman"/>
                <w:sz w:val="28"/>
                <w:szCs w:val="28"/>
              </w:rPr>
              <w:t>армаева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ТуянаБудаевна</w:t>
            </w:r>
            <w:proofErr w:type="spellEnd"/>
          </w:p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1938F8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A65">
              <w:rPr>
                <w:rFonts w:ascii="Times New Roman" w:eastAsia="Calibri" w:hAnsi="Times New Roman" w:cs="Times New Roman"/>
                <w:sz w:val="28"/>
                <w:szCs w:val="28"/>
              </w:rPr>
              <w:t>Анализ ведения больных с острым коронарным синдромом в г. Чите (Ро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ссия) и в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Кассель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(Германия)</w:t>
            </w:r>
          </w:p>
        </w:tc>
      </w:tr>
      <w:tr w:rsidR="001938F8" w:rsidTr="001A4B13">
        <w:tc>
          <w:tcPr>
            <w:tcW w:w="566" w:type="dxa"/>
          </w:tcPr>
          <w:p w:rsidR="001938F8" w:rsidRDefault="00F4516A" w:rsidP="00193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1" w:type="dxa"/>
          </w:tcPr>
          <w:p w:rsidR="001938F8" w:rsidRDefault="001938F8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93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Парыгина</w:t>
            </w:r>
            <w:proofErr w:type="spellEnd"/>
            <w:r w:rsidRPr="00193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Анатольевна, </w:t>
            </w:r>
            <w:proofErr w:type="spellStart"/>
            <w:r w:rsidRPr="00193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Курбакова</w:t>
            </w:r>
            <w:proofErr w:type="spellEnd"/>
            <w:r w:rsidRPr="00193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Витальевн</w:t>
            </w:r>
            <w:proofErr w:type="gramStart"/>
            <w:r w:rsidRPr="00193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Читинская государственная медицинская академия)</w:t>
            </w:r>
          </w:p>
          <w:p w:rsidR="00BA0693" w:rsidRPr="00BA0693" w:rsidRDefault="00BA0693" w:rsidP="00BA0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Стендовый доклад</w:t>
            </w:r>
          </w:p>
          <w:p w:rsidR="00BA0693" w:rsidRPr="002F3CA5" w:rsidRDefault="00BA0693" w:rsidP="001938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87" w:type="dxa"/>
          </w:tcPr>
          <w:p w:rsidR="001938F8" w:rsidRPr="001938F8" w:rsidRDefault="001938F8" w:rsidP="00193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8F8">
              <w:rPr>
                <w:rFonts w:ascii="Times New Roman" w:hAnsi="Times New Roman" w:cs="Times New Roman"/>
                <w:sz w:val="28"/>
                <w:szCs w:val="28"/>
              </w:rPr>
              <w:t>Оценка уровня подготовленности студентов ЧГМА к экстремальным жизненным ситуациям</w:t>
            </w:r>
          </w:p>
        </w:tc>
      </w:tr>
      <w:tr w:rsidR="001A4B13" w:rsidTr="001A4B13">
        <w:tc>
          <w:tcPr>
            <w:tcW w:w="566" w:type="dxa"/>
          </w:tcPr>
          <w:p w:rsidR="001A4B13" w:rsidRDefault="00F4516A" w:rsidP="006F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1" w:type="dxa"/>
          </w:tcPr>
          <w:p w:rsidR="001A4B13" w:rsidRPr="001A4B13" w:rsidRDefault="001A4B13" w:rsidP="001A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13">
              <w:rPr>
                <w:rFonts w:ascii="Times New Roman" w:hAnsi="Times New Roman" w:cs="Times New Roman"/>
                <w:sz w:val="28"/>
                <w:szCs w:val="28"/>
              </w:rPr>
              <w:t>Белозерцева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Федоровна, </w:t>
            </w:r>
            <w:r w:rsidRPr="001A4B13">
              <w:rPr>
                <w:rFonts w:ascii="Times New Roman" w:hAnsi="Times New Roman" w:cs="Times New Roman"/>
                <w:sz w:val="28"/>
                <w:szCs w:val="28"/>
              </w:rPr>
              <w:t>Охлопков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  <w:r w:rsidRPr="001A4B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4B13">
              <w:rPr>
                <w:rFonts w:ascii="Times New Roman" w:hAnsi="Times New Roman" w:cs="Times New Roman"/>
                <w:sz w:val="28"/>
                <w:szCs w:val="28"/>
              </w:rPr>
              <w:t>Шулимова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1A4B13" w:rsidRPr="001A4B13" w:rsidRDefault="001A4B13" w:rsidP="006F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A5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87" w:type="dxa"/>
          </w:tcPr>
          <w:p w:rsidR="001A4B13" w:rsidRPr="001A4B13" w:rsidRDefault="001A4B13" w:rsidP="001A4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B13">
              <w:rPr>
                <w:rFonts w:ascii="Times New Roman" w:hAnsi="Times New Roman" w:cs="Times New Roman"/>
                <w:sz w:val="24"/>
                <w:szCs w:val="28"/>
              </w:rPr>
              <w:t>ЗАБОЛЕВАЕМОСТЬ СОЦИАЛЬНО ЗНАЧИМОЙ ПАТОЛОГИЕЙ У ДЕТЕЙ И ПОДРОСТКОВ. ЕЕ ПРОФИЛАТИКА И ФОРМИРОВАНИЕ ЗДОРОВОГО ОБРАЗА ЖИЗНИ</w:t>
            </w:r>
          </w:p>
          <w:p w:rsidR="001A4B13" w:rsidRPr="001A4B13" w:rsidRDefault="001A4B13" w:rsidP="006F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AD2" w:rsidRDefault="00286AD2" w:rsidP="00BB067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95" w:rsidRDefault="00503795" w:rsidP="00BB067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0670">
        <w:rPr>
          <w:rFonts w:ascii="Times New Roman" w:hAnsi="Times New Roman" w:cs="Times New Roman"/>
          <w:b/>
          <w:sz w:val="28"/>
          <w:szCs w:val="28"/>
        </w:rPr>
        <w:t xml:space="preserve">. Молодежь, </w:t>
      </w:r>
      <w:r>
        <w:rPr>
          <w:rFonts w:ascii="Times New Roman" w:hAnsi="Times New Roman" w:cs="Times New Roman"/>
          <w:b/>
          <w:sz w:val="28"/>
          <w:szCs w:val="28"/>
        </w:rPr>
        <w:t>естественные науки и экология</w:t>
      </w:r>
    </w:p>
    <w:tbl>
      <w:tblPr>
        <w:tblStyle w:val="a3"/>
        <w:tblW w:w="10314" w:type="dxa"/>
        <w:tblInd w:w="-567" w:type="dxa"/>
        <w:tblLook w:val="04A0"/>
      </w:tblPr>
      <w:tblGrid>
        <w:gridCol w:w="566"/>
        <w:gridCol w:w="4383"/>
        <w:gridCol w:w="5365"/>
      </w:tblGrid>
      <w:tr w:rsidR="00503795" w:rsidTr="002B4DC0">
        <w:tc>
          <w:tcPr>
            <w:tcW w:w="566" w:type="dxa"/>
          </w:tcPr>
          <w:p w:rsidR="00503795" w:rsidRDefault="00503795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3" w:type="dxa"/>
          </w:tcPr>
          <w:p w:rsidR="00503795" w:rsidRDefault="00503795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65" w:type="dxa"/>
          </w:tcPr>
          <w:p w:rsidR="00503795" w:rsidRDefault="00503795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503795" w:rsidTr="002B4DC0">
        <w:tc>
          <w:tcPr>
            <w:tcW w:w="566" w:type="dxa"/>
          </w:tcPr>
          <w:p w:rsidR="00503795" w:rsidRDefault="00503795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503795" w:rsidRPr="00E077E8" w:rsidRDefault="00503795" w:rsidP="00677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077E8">
              <w:rPr>
                <w:rFonts w:ascii="Times New Roman" w:eastAsia="Calibri" w:hAnsi="Times New Roman" w:cs="Times New Roman"/>
                <w:sz w:val="28"/>
                <w:szCs w:val="28"/>
              </w:rPr>
              <w:t>Баркова</w:t>
            </w:r>
            <w:proofErr w:type="spellEnd"/>
            <w:r w:rsidRPr="00E07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Богдана Владимировна</w:t>
            </w:r>
          </w:p>
          <w:p w:rsidR="00503795" w:rsidRPr="00E077E8" w:rsidRDefault="00503795" w:rsidP="006773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77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5" w:type="dxa"/>
          </w:tcPr>
          <w:p w:rsidR="00503795" w:rsidRPr="00E077E8" w:rsidRDefault="00503795" w:rsidP="00677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E8">
              <w:rPr>
                <w:rFonts w:ascii="Times New Roman" w:eastAsia="Calibri" w:hAnsi="Times New Roman" w:cs="Times New Roman"/>
                <w:sz w:val="28"/>
                <w:szCs w:val="28"/>
              </w:rPr>
              <w:t>Проект единого комплекса для накопления, обеззараживания и вторичной переработки медицинских отходов ЛПУ города Чита</w:t>
            </w:r>
          </w:p>
        </w:tc>
      </w:tr>
      <w:tr w:rsidR="00503795" w:rsidTr="002B4DC0">
        <w:tc>
          <w:tcPr>
            <w:tcW w:w="566" w:type="dxa"/>
          </w:tcPr>
          <w:p w:rsidR="00503795" w:rsidRDefault="00503795" w:rsidP="0050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503795" w:rsidRDefault="00503795" w:rsidP="0052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BC1">
              <w:rPr>
                <w:rFonts w:ascii="Times New Roman" w:hAnsi="Times New Roman" w:cs="Times New Roman"/>
                <w:sz w:val="28"/>
                <w:szCs w:val="28"/>
              </w:rPr>
              <w:t>Евгалдаев</w:t>
            </w:r>
            <w:proofErr w:type="spellEnd"/>
            <w:r w:rsidRPr="002D5BC1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2D5BC1">
              <w:rPr>
                <w:rFonts w:ascii="Times New Roman" w:hAnsi="Times New Roman" w:cs="Times New Roman"/>
                <w:sz w:val="28"/>
                <w:szCs w:val="28"/>
              </w:rPr>
              <w:t>Даша-Нимаевич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3795" w:rsidRDefault="00503795" w:rsidP="0052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НимбуеваСаяна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</w:p>
          <w:p w:rsidR="00503795" w:rsidRPr="00413249" w:rsidRDefault="00503795" w:rsidP="0041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5" w:type="dxa"/>
          </w:tcPr>
          <w:p w:rsidR="00503795" w:rsidRPr="002D5BC1" w:rsidRDefault="00503795" w:rsidP="0052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C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заживления полнослойных условно-асептических ран кожи крыс под действием продуктов растворения коллагена на основе уксусной кислоты</w:t>
            </w:r>
          </w:p>
          <w:p w:rsidR="00503795" w:rsidRPr="00E077E8" w:rsidRDefault="00503795" w:rsidP="005264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795" w:rsidTr="002B4DC0">
        <w:tc>
          <w:tcPr>
            <w:tcW w:w="566" w:type="dxa"/>
          </w:tcPr>
          <w:p w:rsidR="00503795" w:rsidRDefault="00503795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503795" w:rsidRPr="00F71E2A" w:rsidRDefault="00503795" w:rsidP="0071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2A">
              <w:rPr>
                <w:rFonts w:ascii="Times New Roman" w:hAnsi="Times New Roman" w:cs="Times New Roman"/>
                <w:sz w:val="28"/>
                <w:szCs w:val="28"/>
              </w:rPr>
              <w:t>Климович Кирилл Иванович,</w:t>
            </w:r>
          </w:p>
          <w:p w:rsidR="00503795" w:rsidRPr="00F71E2A" w:rsidRDefault="00503795" w:rsidP="0071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2A">
              <w:rPr>
                <w:rFonts w:ascii="Times New Roman" w:hAnsi="Times New Roman" w:cs="Times New Roman"/>
                <w:sz w:val="28"/>
                <w:szCs w:val="28"/>
              </w:rPr>
              <w:t xml:space="preserve"> Игумнов С.А., Непомнящая Л.В., Красильников А.А.</w:t>
            </w:r>
          </w:p>
          <w:p w:rsidR="00503795" w:rsidRPr="002D5BC1" w:rsidRDefault="00503795" w:rsidP="0041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5" w:type="dxa"/>
          </w:tcPr>
          <w:p w:rsidR="00503795" w:rsidRPr="008F01D3" w:rsidRDefault="00503795" w:rsidP="007175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1D3">
              <w:rPr>
                <w:rFonts w:ascii="Times New Roman" w:hAnsi="Times New Roman" w:cs="Times New Roman"/>
                <w:sz w:val="28"/>
                <w:szCs w:val="28"/>
              </w:rPr>
              <w:t>Мониторинг загрязненности свинцом и кадмием снега в условиях города Читы</w:t>
            </w:r>
          </w:p>
        </w:tc>
      </w:tr>
      <w:tr w:rsidR="00503795" w:rsidTr="002B4DC0">
        <w:trPr>
          <w:trHeight w:val="1329"/>
        </w:trPr>
        <w:tc>
          <w:tcPr>
            <w:tcW w:w="566" w:type="dxa"/>
          </w:tcPr>
          <w:p w:rsidR="00503795" w:rsidRDefault="00503795" w:rsidP="0050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503795" w:rsidRDefault="00503795" w:rsidP="00F2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</w:t>
            </w:r>
            <w:r w:rsidRPr="00E077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  <w:p w:rsidR="00503795" w:rsidRPr="00F71E2A" w:rsidRDefault="00503795" w:rsidP="00F2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503795" w:rsidRPr="00413249" w:rsidRDefault="00503795" w:rsidP="00413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E2A">
              <w:rPr>
                <w:rFonts w:ascii="Times New Roman" w:hAnsi="Times New Roman"/>
                <w:sz w:val="28"/>
                <w:szCs w:val="28"/>
              </w:rPr>
              <w:t xml:space="preserve">Использование метода </w:t>
            </w:r>
            <w:proofErr w:type="spellStart"/>
            <w:r w:rsidRPr="00F71E2A">
              <w:rPr>
                <w:rFonts w:ascii="Times New Roman" w:hAnsi="Times New Roman"/>
                <w:sz w:val="28"/>
                <w:szCs w:val="28"/>
              </w:rPr>
              <w:t>Лоури</w:t>
            </w:r>
            <w:proofErr w:type="spellEnd"/>
            <w:r w:rsidRPr="00F71E2A">
              <w:rPr>
                <w:rFonts w:ascii="Times New Roman" w:hAnsi="Times New Roman"/>
                <w:sz w:val="28"/>
                <w:szCs w:val="28"/>
              </w:rPr>
              <w:t xml:space="preserve"> для определения фракционного состава запасных белков в семенах </w:t>
            </w:r>
            <w:proofErr w:type="spellStart"/>
            <w:r w:rsidRPr="00F71E2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Stipakrylovi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71E2A">
              <w:rPr>
                <w:rFonts w:ascii="Times New Roman" w:hAnsi="Times New Roman"/>
                <w:sz w:val="28"/>
                <w:szCs w:val="28"/>
                <w:lang w:val="en-US"/>
              </w:rPr>
              <w:t>Roschev</w:t>
            </w:r>
            <w:proofErr w:type="spellEnd"/>
          </w:p>
        </w:tc>
      </w:tr>
      <w:tr w:rsidR="00503795" w:rsidTr="002B4DC0">
        <w:trPr>
          <w:trHeight w:val="1329"/>
        </w:trPr>
        <w:tc>
          <w:tcPr>
            <w:tcW w:w="566" w:type="dxa"/>
          </w:tcPr>
          <w:p w:rsidR="00503795" w:rsidRDefault="00503795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503795" w:rsidRDefault="00503795" w:rsidP="0017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E5">
              <w:rPr>
                <w:rFonts w:ascii="Times New Roman" w:hAnsi="Times New Roman" w:cs="Times New Roman"/>
                <w:sz w:val="28"/>
                <w:szCs w:val="28"/>
              </w:rPr>
              <w:t xml:space="preserve">Саватеева Мария Сергеевна, Лыкова </w:t>
            </w:r>
            <w:proofErr w:type="spellStart"/>
            <w:r w:rsidRPr="00D377E5">
              <w:rPr>
                <w:rFonts w:ascii="Times New Roman" w:hAnsi="Times New Roman" w:cs="Times New Roman"/>
                <w:sz w:val="28"/>
                <w:szCs w:val="28"/>
              </w:rPr>
              <w:t>Суламита</w:t>
            </w:r>
            <w:proofErr w:type="spellEnd"/>
            <w:r w:rsidRPr="00D377E5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Павловна, Смирнова Екатерина Андреевн</w:t>
            </w:r>
            <w:proofErr w:type="gramStart"/>
            <w:r w:rsidRPr="00D377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7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E077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Читинская государственная медицинская </w:t>
            </w:r>
            <w:r w:rsidRPr="00E077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академия)</w:t>
            </w:r>
          </w:p>
        </w:tc>
        <w:tc>
          <w:tcPr>
            <w:tcW w:w="5365" w:type="dxa"/>
          </w:tcPr>
          <w:p w:rsidR="00503795" w:rsidRPr="00F71E2A" w:rsidRDefault="00503795" w:rsidP="0017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Состояние атмосферного воздуха и заболеваемость детского населения г. Чита</w:t>
            </w:r>
          </w:p>
          <w:p w:rsidR="00503795" w:rsidRPr="00F71E2A" w:rsidRDefault="00503795" w:rsidP="00177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95" w:rsidRDefault="00503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C38" w:rsidRDefault="00E31C38" w:rsidP="00BB067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B0670">
        <w:rPr>
          <w:rFonts w:ascii="Times New Roman" w:hAnsi="Times New Roman" w:cs="Times New Roman"/>
          <w:b/>
          <w:sz w:val="28"/>
          <w:szCs w:val="28"/>
        </w:rPr>
        <w:t>. Молодежь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образование</w:t>
      </w:r>
    </w:p>
    <w:tbl>
      <w:tblPr>
        <w:tblStyle w:val="a3"/>
        <w:tblW w:w="10314" w:type="dxa"/>
        <w:tblInd w:w="-567" w:type="dxa"/>
        <w:tblLook w:val="04A0"/>
      </w:tblPr>
      <w:tblGrid>
        <w:gridCol w:w="566"/>
        <w:gridCol w:w="4384"/>
        <w:gridCol w:w="5364"/>
      </w:tblGrid>
      <w:tr w:rsidR="00E31C38" w:rsidTr="00A565A2">
        <w:tc>
          <w:tcPr>
            <w:tcW w:w="566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4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64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E31C38" w:rsidTr="00A565A2">
        <w:tc>
          <w:tcPr>
            <w:tcW w:w="566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E31C38" w:rsidRDefault="00E31C38" w:rsidP="001014C8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Якимова Ксения Сергеевна </w:t>
            </w:r>
            <w:r w:rsidRPr="009E640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4" w:type="dxa"/>
          </w:tcPr>
          <w:p w:rsidR="00E31C38" w:rsidRPr="009E6408" w:rsidRDefault="00E31C38" w:rsidP="0010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08">
              <w:rPr>
                <w:rFonts w:ascii="Times New Roman" w:eastAsia="Calibri" w:hAnsi="Times New Roman" w:cs="Times New Roman"/>
                <w:sz w:val="28"/>
                <w:szCs w:val="28"/>
              </w:rPr>
              <w:t>Оценка влияния уровня школьной зрелости на течение адаптационного периода современных первоклассников</w:t>
            </w:r>
          </w:p>
        </w:tc>
      </w:tr>
    </w:tbl>
    <w:p w:rsidR="00E31C38" w:rsidRDefault="00E31C38" w:rsidP="00BB067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31C38" w:rsidRDefault="00E31C38" w:rsidP="00BB067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0670">
        <w:rPr>
          <w:rFonts w:ascii="Times New Roman" w:hAnsi="Times New Roman" w:cs="Times New Roman"/>
          <w:b/>
          <w:sz w:val="28"/>
          <w:szCs w:val="28"/>
        </w:rPr>
        <w:t xml:space="preserve">. Молодежь, </w:t>
      </w:r>
      <w:r>
        <w:rPr>
          <w:rFonts w:ascii="Times New Roman" w:hAnsi="Times New Roman" w:cs="Times New Roman"/>
          <w:b/>
          <w:sz w:val="28"/>
          <w:szCs w:val="28"/>
        </w:rPr>
        <w:t>социально-психологические и демографические проблемы</w:t>
      </w:r>
    </w:p>
    <w:tbl>
      <w:tblPr>
        <w:tblStyle w:val="a3"/>
        <w:tblW w:w="10314" w:type="dxa"/>
        <w:tblInd w:w="-567" w:type="dxa"/>
        <w:tblLook w:val="04A0"/>
      </w:tblPr>
      <w:tblGrid>
        <w:gridCol w:w="566"/>
        <w:gridCol w:w="4384"/>
        <w:gridCol w:w="5364"/>
      </w:tblGrid>
      <w:tr w:rsidR="00E31C38" w:rsidTr="008B080E">
        <w:tc>
          <w:tcPr>
            <w:tcW w:w="566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4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64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E31C38" w:rsidTr="008B080E">
        <w:tc>
          <w:tcPr>
            <w:tcW w:w="566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E31C38" w:rsidRDefault="00E31C38" w:rsidP="00D662DA">
            <w:pPr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Яна Владимировна </w:t>
            </w:r>
            <w:r w:rsidRPr="007D44A2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4" w:type="dxa"/>
          </w:tcPr>
          <w:p w:rsidR="00E31C38" w:rsidRPr="007D44A2" w:rsidRDefault="00E31C38" w:rsidP="00D662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4A2">
              <w:rPr>
                <w:rFonts w:ascii="Times New Roman" w:hAnsi="Times New Roman" w:cs="Times New Roman"/>
                <w:sz w:val="28"/>
                <w:szCs w:val="28"/>
              </w:rPr>
              <w:t>Алкогольная смертность в Забайкальском крае (расчеты и анализ)</w:t>
            </w:r>
          </w:p>
        </w:tc>
      </w:tr>
      <w:tr w:rsidR="00E31C38" w:rsidTr="008B080E">
        <w:tc>
          <w:tcPr>
            <w:tcW w:w="566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E31C38" w:rsidRDefault="00E31C38" w:rsidP="00846A33">
            <w:pPr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  <w:p w:rsidR="00E31C38" w:rsidRDefault="00E31C38" w:rsidP="00846A33">
            <w:pPr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A2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4" w:type="dxa"/>
          </w:tcPr>
          <w:p w:rsidR="00E31C38" w:rsidRPr="007D44A2" w:rsidRDefault="00E31C38" w:rsidP="00846A3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молочной железы как медико-социальная проблема в Забайкальском крае</w:t>
            </w:r>
          </w:p>
        </w:tc>
      </w:tr>
      <w:tr w:rsidR="00E31C38" w:rsidTr="008B080E">
        <w:tc>
          <w:tcPr>
            <w:tcW w:w="566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E31C38" w:rsidRDefault="00E31C38" w:rsidP="00846A33">
            <w:pPr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Мындускин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Владимирович, Калашникова Н.М., </w:t>
            </w:r>
          </w:p>
          <w:p w:rsidR="00E31C38" w:rsidRDefault="00E31C38" w:rsidP="00846A33">
            <w:pPr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Романенко В.А.</w:t>
            </w:r>
          </w:p>
          <w:p w:rsidR="00E31C38" w:rsidRPr="007D44A2" w:rsidRDefault="00E31C38" w:rsidP="00846A33">
            <w:pPr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A2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4" w:type="dxa"/>
          </w:tcPr>
          <w:p w:rsidR="00E31C38" w:rsidRPr="007D44A2" w:rsidRDefault="00E31C38" w:rsidP="00846A3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Эпидемиологические характеристики завершенных суицидов в городе Чите</w:t>
            </w:r>
          </w:p>
        </w:tc>
      </w:tr>
      <w:tr w:rsidR="00E31C38" w:rsidTr="008B080E">
        <w:tc>
          <w:tcPr>
            <w:tcW w:w="566" w:type="dxa"/>
          </w:tcPr>
          <w:p w:rsidR="00E31C38" w:rsidRDefault="00E31C3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E31C38" w:rsidRDefault="00E31C38" w:rsidP="00AC255D">
            <w:pPr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Суркова Вера Николаевна,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Филиппова О.В.</w:t>
            </w:r>
          </w:p>
          <w:p w:rsidR="00E31C38" w:rsidRDefault="00E31C38" w:rsidP="00AC255D">
            <w:pPr>
              <w:ind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A2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4" w:type="dxa"/>
          </w:tcPr>
          <w:p w:rsidR="00E31C38" w:rsidRPr="00CB50E9" w:rsidRDefault="00E31C38" w:rsidP="00AC255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Психическое здоровье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начального профессионального учебных заведений</w:t>
            </w:r>
          </w:p>
        </w:tc>
      </w:tr>
    </w:tbl>
    <w:p w:rsidR="00E31C38" w:rsidRPr="00BB0670" w:rsidRDefault="00E31C38" w:rsidP="00BB067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D75B9" w:rsidRDefault="000D75B9" w:rsidP="00BB067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B0670">
        <w:rPr>
          <w:rFonts w:ascii="Times New Roman" w:hAnsi="Times New Roman" w:cs="Times New Roman"/>
          <w:b/>
          <w:sz w:val="28"/>
          <w:szCs w:val="28"/>
        </w:rPr>
        <w:t xml:space="preserve">. Молодежь, </w:t>
      </w:r>
      <w:r>
        <w:rPr>
          <w:rFonts w:ascii="Times New Roman" w:hAnsi="Times New Roman" w:cs="Times New Roman"/>
          <w:b/>
          <w:sz w:val="28"/>
          <w:szCs w:val="28"/>
        </w:rPr>
        <w:t>культура и духовные ценности</w:t>
      </w:r>
    </w:p>
    <w:tbl>
      <w:tblPr>
        <w:tblStyle w:val="a3"/>
        <w:tblW w:w="10314" w:type="dxa"/>
        <w:tblInd w:w="-567" w:type="dxa"/>
        <w:tblLook w:val="04A0"/>
      </w:tblPr>
      <w:tblGrid>
        <w:gridCol w:w="566"/>
        <w:gridCol w:w="4383"/>
        <w:gridCol w:w="5365"/>
      </w:tblGrid>
      <w:tr w:rsidR="000D75B9" w:rsidTr="002165DD">
        <w:tc>
          <w:tcPr>
            <w:tcW w:w="566" w:type="dxa"/>
          </w:tcPr>
          <w:p w:rsidR="000D75B9" w:rsidRDefault="000D75B9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3" w:type="dxa"/>
          </w:tcPr>
          <w:p w:rsidR="000D75B9" w:rsidRDefault="000D75B9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65" w:type="dxa"/>
          </w:tcPr>
          <w:p w:rsidR="000D75B9" w:rsidRDefault="000D75B9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0D75B9" w:rsidTr="002165DD">
        <w:tc>
          <w:tcPr>
            <w:tcW w:w="566" w:type="dxa"/>
          </w:tcPr>
          <w:p w:rsidR="000D75B9" w:rsidRDefault="003332F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0D75B9" w:rsidRPr="000971B3" w:rsidRDefault="000D75B9" w:rsidP="00727BF1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1B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Бакшеева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Елена Геннадьевна</w:t>
            </w:r>
            <w:r w:rsidRPr="000971B3">
              <w:rPr>
                <w:rFonts w:ascii="Times New Roman" w:hAnsi="Times New Roman" w:cs="Times New Roman"/>
                <w:b w:val="0"/>
                <w:sz w:val="28"/>
                <w:szCs w:val="28"/>
              </w:rPr>
              <w:t>,  Косякова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Елена Сергеевна </w:t>
            </w:r>
            <w:r w:rsidRPr="000971B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5" w:type="dxa"/>
          </w:tcPr>
          <w:p w:rsidR="000D75B9" w:rsidRPr="000971B3" w:rsidRDefault="000D75B9" w:rsidP="0072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Новые формы популяризации литературного чтения в студенческой среде ЧГМА</w:t>
            </w:r>
          </w:p>
          <w:p w:rsidR="000D75B9" w:rsidRPr="000971B3" w:rsidRDefault="000D75B9" w:rsidP="00727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B9" w:rsidTr="002165DD">
        <w:tc>
          <w:tcPr>
            <w:tcW w:w="566" w:type="dxa"/>
          </w:tcPr>
          <w:p w:rsidR="000D75B9" w:rsidRDefault="003332F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0D75B9" w:rsidRPr="000971B3" w:rsidRDefault="000D75B9" w:rsidP="00E7314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971B3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Мнацаканян</w:t>
            </w:r>
            <w:proofErr w:type="spellEnd"/>
            <w:r w:rsidRPr="00097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Анжела </w:t>
            </w:r>
            <w:proofErr w:type="spellStart"/>
            <w:r w:rsidRPr="000971B3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Егишевна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0D75B9" w:rsidRDefault="000D75B9" w:rsidP="00E7314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Баясхаланова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Цындыма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Болотовна</w:t>
            </w:r>
            <w:proofErr w:type="spellEnd"/>
            <w:r w:rsidRPr="00097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D75B9" w:rsidRPr="000971B3" w:rsidRDefault="000D75B9" w:rsidP="00E73149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0971B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(Читинская государственная </w:t>
            </w:r>
            <w:r w:rsidRPr="000971B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lastRenderedPageBreak/>
              <w:t>медицинская академия)</w:t>
            </w:r>
          </w:p>
        </w:tc>
        <w:tc>
          <w:tcPr>
            <w:tcW w:w="5365" w:type="dxa"/>
          </w:tcPr>
          <w:p w:rsidR="000D75B9" w:rsidRPr="000971B3" w:rsidRDefault="000D75B9" w:rsidP="00E7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Нетлеющ</w:t>
            </w:r>
            <w:r w:rsidRPr="000971B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971B3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истории (великая победа в письмах фронтовиков)</w:t>
            </w:r>
          </w:p>
        </w:tc>
      </w:tr>
      <w:tr w:rsidR="000D75B9" w:rsidTr="002165DD">
        <w:tc>
          <w:tcPr>
            <w:tcW w:w="566" w:type="dxa"/>
          </w:tcPr>
          <w:p w:rsidR="000D75B9" w:rsidRDefault="003332F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3" w:type="dxa"/>
          </w:tcPr>
          <w:p w:rsidR="000D75B9" w:rsidRPr="002165DD" w:rsidRDefault="000D75B9" w:rsidP="0032631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165D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Белозерцева Наталья Феликсовна, </w:t>
            </w:r>
            <w:proofErr w:type="spellStart"/>
            <w:r w:rsidRPr="002165D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Шулимова</w:t>
            </w:r>
            <w:proofErr w:type="spellEnd"/>
            <w:r w:rsidRPr="002165D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165D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Анжелика</w:t>
            </w:r>
            <w:proofErr w:type="spellEnd"/>
            <w:r w:rsidRPr="002165D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Сергеевна</w:t>
            </w:r>
          </w:p>
          <w:p w:rsidR="000D75B9" w:rsidRPr="000971B3" w:rsidRDefault="000D75B9" w:rsidP="0032631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65D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(</w:t>
            </w:r>
            <w:r w:rsidRPr="002165D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Читинская государственная медицинская академия)</w:t>
            </w:r>
          </w:p>
        </w:tc>
        <w:tc>
          <w:tcPr>
            <w:tcW w:w="5365" w:type="dxa"/>
          </w:tcPr>
          <w:p w:rsidR="000D75B9" w:rsidRPr="000971B3" w:rsidRDefault="000D75B9" w:rsidP="0038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D">
              <w:rPr>
                <w:rFonts w:ascii="Times New Roman" w:eastAsia="Calibri" w:hAnsi="Times New Roman" w:cs="Times New Roman"/>
                <w:sz w:val="28"/>
                <w:szCs w:val="28"/>
              </w:rPr>
              <w:t>Символы и эмблемы медицины как средство формирования профессиональной культуры студентов медицинского вуза</w:t>
            </w:r>
          </w:p>
        </w:tc>
      </w:tr>
      <w:tr w:rsidR="000D75B9" w:rsidTr="002165DD">
        <w:tc>
          <w:tcPr>
            <w:tcW w:w="566" w:type="dxa"/>
          </w:tcPr>
          <w:p w:rsidR="000D75B9" w:rsidRDefault="003332F8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0D75B9" w:rsidRPr="003847C6" w:rsidRDefault="000D75B9" w:rsidP="003847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Екатерина Геннадьевна,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 </w:t>
            </w:r>
            <w:r w:rsidRPr="002165DD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5" w:type="dxa"/>
          </w:tcPr>
          <w:p w:rsidR="000D75B9" w:rsidRPr="002165DD" w:rsidRDefault="000D75B9" w:rsidP="00F7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D">
              <w:rPr>
                <w:rFonts w:ascii="Times New Roman" w:hAnsi="Times New Roman" w:cs="Times New Roman"/>
                <w:sz w:val="28"/>
                <w:szCs w:val="28"/>
              </w:rPr>
              <w:t>Феномен благотворительности в России: история и современность</w:t>
            </w:r>
          </w:p>
          <w:p w:rsidR="000D75B9" w:rsidRDefault="000D75B9" w:rsidP="00F7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B9" w:rsidRPr="00BB0670" w:rsidRDefault="000D75B9" w:rsidP="00BB067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63F6" w:rsidRDefault="005F63F6" w:rsidP="00BB067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B0670">
        <w:rPr>
          <w:rFonts w:ascii="Times New Roman" w:hAnsi="Times New Roman" w:cs="Times New Roman"/>
          <w:b/>
          <w:sz w:val="28"/>
          <w:szCs w:val="28"/>
        </w:rPr>
        <w:t xml:space="preserve">. Молодежь, </w:t>
      </w:r>
      <w:r>
        <w:rPr>
          <w:rFonts w:ascii="Times New Roman" w:hAnsi="Times New Roman" w:cs="Times New Roman"/>
          <w:b/>
          <w:sz w:val="28"/>
          <w:szCs w:val="28"/>
        </w:rPr>
        <w:t>история и политика</w:t>
      </w:r>
    </w:p>
    <w:tbl>
      <w:tblPr>
        <w:tblStyle w:val="a3"/>
        <w:tblW w:w="10314" w:type="dxa"/>
        <w:tblInd w:w="-567" w:type="dxa"/>
        <w:tblLook w:val="04A0"/>
      </w:tblPr>
      <w:tblGrid>
        <w:gridCol w:w="566"/>
        <w:gridCol w:w="4929"/>
        <w:gridCol w:w="4819"/>
      </w:tblGrid>
      <w:tr w:rsidR="005F63F6" w:rsidTr="000F4A05">
        <w:tc>
          <w:tcPr>
            <w:tcW w:w="566" w:type="dxa"/>
          </w:tcPr>
          <w:p w:rsidR="005F63F6" w:rsidRDefault="005F63F6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9" w:type="dxa"/>
          </w:tcPr>
          <w:p w:rsidR="005F63F6" w:rsidRDefault="005F63F6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5F63F6" w:rsidRDefault="005F63F6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5F63F6" w:rsidTr="000F4A05">
        <w:tc>
          <w:tcPr>
            <w:tcW w:w="566" w:type="dxa"/>
          </w:tcPr>
          <w:p w:rsidR="005F63F6" w:rsidRDefault="005F63F6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F63F6" w:rsidRPr="00240971" w:rsidRDefault="005F63F6" w:rsidP="00044D9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Житова Ольга Анатольевна </w:t>
            </w:r>
            <w:r w:rsidRPr="002409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19" w:type="dxa"/>
          </w:tcPr>
          <w:p w:rsidR="005F63F6" w:rsidRPr="00240971" w:rsidRDefault="005F63F6" w:rsidP="00044D9F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971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политического сознания студентов медицинского вуза</w:t>
            </w:r>
          </w:p>
        </w:tc>
      </w:tr>
      <w:tr w:rsidR="005F63F6" w:rsidTr="000F4A05">
        <w:tc>
          <w:tcPr>
            <w:tcW w:w="566" w:type="dxa"/>
          </w:tcPr>
          <w:p w:rsidR="005F63F6" w:rsidRDefault="005F63F6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5F63F6" w:rsidRPr="00240971" w:rsidRDefault="005F63F6" w:rsidP="00044D9F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Печенкин Роман Андреевич </w:t>
            </w:r>
            <w:r w:rsidRPr="002409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4819" w:type="dxa"/>
          </w:tcPr>
          <w:p w:rsidR="005F63F6" w:rsidRPr="00240971" w:rsidRDefault="005F63F6" w:rsidP="00044D9F">
            <w:pPr>
              <w:pStyle w:val="a7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стоматологической помощи в тыловых госпиталях Забайкалья в годы Великой Отечественной войны</w:t>
            </w:r>
          </w:p>
        </w:tc>
      </w:tr>
    </w:tbl>
    <w:p w:rsidR="00286AD2" w:rsidRDefault="00286AD2" w:rsidP="00BB067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B0670">
        <w:rPr>
          <w:rFonts w:ascii="Times New Roman" w:hAnsi="Times New Roman" w:cs="Times New Roman"/>
          <w:b/>
          <w:sz w:val="28"/>
          <w:szCs w:val="28"/>
        </w:rPr>
        <w:t xml:space="preserve">. Молодежь, </w:t>
      </w:r>
      <w:r>
        <w:rPr>
          <w:rFonts w:ascii="Times New Roman" w:hAnsi="Times New Roman" w:cs="Times New Roman"/>
          <w:b/>
          <w:sz w:val="28"/>
          <w:szCs w:val="28"/>
        </w:rPr>
        <w:t>право и правосознание</w:t>
      </w:r>
    </w:p>
    <w:tbl>
      <w:tblPr>
        <w:tblStyle w:val="a3"/>
        <w:tblW w:w="10314" w:type="dxa"/>
        <w:tblInd w:w="-567" w:type="dxa"/>
        <w:tblLook w:val="04A0"/>
      </w:tblPr>
      <w:tblGrid>
        <w:gridCol w:w="566"/>
        <w:gridCol w:w="4384"/>
        <w:gridCol w:w="5364"/>
      </w:tblGrid>
      <w:tr w:rsidR="00286AD2" w:rsidTr="004A40BA">
        <w:tc>
          <w:tcPr>
            <w:tcW w:w="566" w:type="dxa"/>
          </w:tcPr>
          <w:p w:rsidR="00286AD2" w:rsidRDefault="00286AD2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4" w:type="dxa"/>
          </w:tcPr>
          <w:p w:rsidR="00286AD2" w:rsidRDefault="00286AD2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64" w:type="dxa"/>
          </w:tcPr>
          <w:p w:rsidR="00286AD2" w:rsidRDefault="00286AD2" w:rsidP="00BB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</w:tr>
      <w:tr w:rsidR="00286AD2" w:rsidTr="004A40BA">
        <w:tc>
          <w:tcPr>
            <w:tcW w:w="566" w:type="dxa"/>
          </w:tcPr>
          <w:p w:rsidR="00286AD2" w:rsidRDefault="00286AD2" w:rsidP="0028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286AD2" w:rsidRPr="0077000A" w:rsidRDefault="00286AD2" w:rsidP="006A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00A"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77000A">
              <w:rPr>
                <w:rFonts w:ascii="Times New Roman" w:hAnsi="Times New Roman" w:cs="Times New Roman"/>
                <w:sz w:val="28"/>
                <w:szCs w:val="28"/>
              </w:rPr>
              <w:t>Биннат</w:t>
            </w:r>
            <w:proofErr w:type="spellEnd"/>
            <w:r w:rsidRPr="0077000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Магомедович, </w:t>
            </w:r>
            <w:proofErr w:type="spellStart"/>
            <w:r w:rsidRPr="0077000A">
              <w:rPr>
                <w:rFonts w:ascii="Times New Roman" w:hAnsi="Times New Roman" w:cs="Times New Roman"/>
                <w:sz w:val="28"/>
                <w:szCs w:val="28"/>
              </w:rPr>
              <w:t>Катамадзе</w:t>
            </w:r>
            <w:proofErr w:type="spellEnd"/>
            <w:r w:rsidRPr="0077000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77000A">
              <w:rPr>
                <w:rFonts w:ascii="Times New Roman" w:hAnsi="Times New Roman" w:cs="Times New Roman"/>
                <w:sz w:val="28"/>
                <w:szCs w:val="28"/>
              </w:rPr>
              <w:t>Джемалович</w:t>
            </w:r>
            <w:proofErr w:type="spellEnd"/>
            <w:r w:rsidRPr="007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0A">
              <w:rPr>
                <w:rFonts w:ascii="Times New Roman" w:hAnsi="Times New Roman" w:cs="Times New Roman"/>
                <w:i/>
                <w:sz w:val="28"/>
                <w:szCs w:val="28"/>
              </w:rPr>
              <w:t>(Читинская государственная медицинская академия)</w:t>
            </w:r>
          </w:p>
        </w:tc>
        <w:tc>
          <w:tcPr>
            <w:tcW w:w="5364" w:type="dxa"/>
          </w:tcPr>
          <w:p w:rsidR="00286AD2" w:rsidRPr="0077000A" w:rsidRDefault="00286AD2" w:rsidP="006A5F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000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студентов ЧГМА к экстремизму </w:t>
            </w:r>
          </w:p>
        </w:tc>
      </w:tr>
    </w:tbl>
    <w:p w:rsidR="00286AD2" w:rsidRPr="00BB0670" w:rsidRDefault="00286AD2" w:rsidP="00BB067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63F6" w:rsidRPr="00BB0670" w:rsidRDefault="005F63F6" w:rsidP="0022337C">
      <w:pPr>
        <w:rPr>
          <w:rFonts w:ascii="Times New Roman" w:hAnsi="Times New Roman" w:cs="Times New Roman"/>
          <w:sz w:val="28"/>
          <w:szCs w:val="28"/>
        </w:rPr>
      </w:pPr>
    </w:p>
    <w:p w:rsidR="00E31C38" w:rsidRPr="003E1A03" w:rsidRDefault="00E31C38" w:rsidP="00BB067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31C38" w:rsidRPr="003E1A03" w:rsidSect="00C8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ED7"/>
    <w:multiLevelType w:val="hybridMultilevel"/>
    <w:tmpl w:val="E3D2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670"/>
    <w:rsid w:val="000D75B9"/>
    <w:rsid w:val="001938F8"/>
    <w:rsid w:val="001A4B13"/>
    <w:rsid w:val="001E096A"/>
    <w:rsid w:val="00286AD2"/>
    <w:rsid w:val="00286C47"/>
    <w:rsid w:val="002A4B25"/>
    <w:rsid w:val="003332F8"/>
    <w:rsid w:val="00394044"/>
    <w:rsid w:val="00414DB9"/>
    <w:rsid w:val="004B3C8E"/>
    <w:rsid w:val="004C21FB"/>
    <w:rsid w:val="00503795"/>
    <w:rsid w:val="005B2D37"/>
    <w:rsid w:val="005F63F6"/>
    <w:rsid w:val="00655A65"/>
    <w:rsid w:val="0065785F"/>
    <w:rsid w:val="006852C5"/>
    <w:rsid w:val="006C5661"/>
    <w:rsid w:val="006F6201"/>
    <w:rsid w:val="00703712"/>
    <w:rsid w:val="00795BE2"/>
    <w:rsid w:val="008A5D92"/>
    <w:rsid w:val="00936B67"/>
    <w:rsid w:val="009F0C58"/>
    <w:rsid w:val="00A62855"/>
    <w:rsid w:val="00A752B8"/>
    <w:rsid w:val="00B150FD"/>
    <w:rsid w:val="00B5330B"/>
    <w:rsid w:val="00B61BF6"/>
    <w:rsid w:val="00BA0693"/>
    <w:rsid w:val="00BB0670"/>
    <w:rsid w:val="00C35A07"/>
    <w:rsid w:val="00C81299"/>
    <w:rsid w:val="00E31C38"/>
    <w:rsid w:val="00E81A5E"/>
    <w:rsid w:val="00E926FE"/>
    <w:rsid w:val="00EC7AD7"/>
    <w:rsid w:val="00F4516A"/>
    <w:rsid w:val="00F9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712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50379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3795"/>
    <w:rPr>
      <w:rFonts w:ascii="Times New Roman" w:eastAsia="Times New Roman" w:hAnsi="Times New Roman" w:cs="Times New Roman"/>
      <w:sz w:val="28"/>
      <w:szCs w:val="20"/>
    </w:rPr>
  </w:style>
  <w:style w:type="character" w:customStyle="1" w:styleId="submenu-table">
    <w:name w:val="submenu-table"/>
    <w:basedOn w:val="a0"/>
    <w:uiPriority w:val="99"/>
    <w:rsid w:val="00503795"/>
    <w:rPr>
      <w:rFonts w:cs="Times New Roman"/>
    </w:rPr>
  </w:style>
  <w:style w:type="character" w:customStyle="1" w:styleId="1">
    <w:name w:val="Заголовок №1_"/>
    <w:basedOn w:val="a0"/>
    <w:link w:val="10"/>
    <w:locked/>
    <w:rsid w:val="00E31C38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31C38"/>
    <w:pPr>
      <w:shd w:val="clear" w:color="auto" w:fill="FFFFFF"/>
      <w:spacing w:after="0" w:line="365" w:lineRule="exact"/>
      <w:outlineLvl w:val="0"/>
    </w:pPr>
    <w:rPr>
      <w:b/>
      <w:bCs/>
      <w:sz w:val="30"/>
      <w:szCs w:val="30"/>
    </w:rPr>
  </w:style>
  <w:style w:type="paragraph" w:customStyle="1" w:styleId="11">
    <w:name w:val="Без интервала1"/>
    <w:rsid w:val="00E31C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F63F6"/>
    <w:pPr>
      <w:spacing w:after="0" w:line="240" w:lineRule="auto"/>
    </w:pPr>
    <w:rPr>
      <w:rFonts w:eastAsiaTheme="minorHAnsi"/>
      <w:lang w:eastAsia="en-US"/>
    </w:rPr>
  </w:style>
  <w:style w:type="paragraph" w:customStyle="1" w:styleId="2">
    <w:name w:val="2"/>
    <w:basedOn w:val="a"/>
    <w:rsid w:val="002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20"/>
    <w:basedOn w:val="a0"/>
    <w:rsid w:val="0028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Серкин</cp:lastModifiedBy>
  <cp:revision>9</cp:revision>
  <dcterms:created xsi:type="dcterms:W3CDTF">2015-03-18T13:05:00Z</dcterms:created>
  <dcterms:modified xsi:type="dcterms:W3CDTF">2015-03-19T03:02:00Z</dcterms:modified>
</cp:coreProperties>
</file>